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4919A8F0" w:rsidR="00B07A27" w:rsidRDefault="00E12A60" w:rsidP="002B680D">
      <w:r>
        <w:rPr>
          <w:rFonts w:asciiTheme="minorHAnsi" w:hAnsiTheme="minorHAnsi" w:cstheme="minorHAnsi"/>
          <w:noProof/>
          <w:color w:val="000000" w:themeColor="text1"/>
        </w:rPr>
        <mc:AlternateContent>
          <mc:Choice Requires="wps">
            <w:drawing>
              <wp:anchor distT="0" distB="0" distL="114300" distR="114300" simplePos="0" relativeHeight="251663360" behindDoc="0" locked="0" layoutInCell="1" allowOverlap="1" wp14:anchorId="1664757F" wp14:editId="2D6DB46E">
                <wp:simplePos x="0" y="0"/>
                <wp:positionH relativeFrom="column">
                  <wp:posOffset>921492</wp:posOffset>
                </wp:positionH>
                <wp:positionV relativeFrom="paragraph">
                  <wp:posOffset>-39671</wp:posOffset>
                </wp:positionV>
                <wp:extent cx="3970655" cy="802005"/>
                <wp:effectExtent l="0" t="0" r="17145" b="10795"/>
                <wp:wrapNone/>
                <wp:docPr id="1303322766" name="Zone de texte 2"/>
                <wp:cNvGraphicFramePr/>
                <a:graphic xmlns:a="http://schemas.openxmlformats.org/drawingml/2006/main">
                  <a:graphicData uri="http://schemas.microsoft.com/office/word/2010/wordprocessingShape">
                    <wps:wsp>
                      <wps:cNvSpPr txBox="1"/>
                      <wps:spPr>
                        <a:xfrm>
                          <a:off x="0" y="0"/>
                          <a:ext cx="3970655" cy="802005"/>
                        </a:xfrm>
                        <a:prstGeom prst="rect">
                          <a:avLst/>
                        </a:prstGeom>
                        <a:solidFill>
                          <a:schemeClr val="lt1"/>
                        </a:solidFill>
                        <a:ln w="6350">
                          <a:solidFill>
                            <a:prstClr val="black"/>
                          </a:solidFill>
                        </a:ln>
                      </wps:spPr>
                      <wps:txbx>
                        <w:txbxContent>
                          <w:p w14:paraId="39CDA59F" w14:textId="53042D64" w:rsidR="00E12A60" w:rsidRPr="00785A90" w:rsidRDefault="00785A90" w:rsidP="00785A90">
                            <w:pPr>
                              <w:jc w:val="center"/>
                              <w:rPr>
                                <w:rFonts w:asciiTheme="minorHAnsi" w:hAnsiTheme="minorHAnsi" w:cstheme="minorHAnsi"/>
                                <w:sz w:val="36"/>
                                <w:szCs w:val="36"/>
                              </w:rPr>
                            </w:pPr>
                            <w:r w:rsidRPr="00785A90">
                              <w:rPr>
                                <w:rFonts w:asciiTheme="minorHAnsi" w:hAnsiTheme="minorHAnsi" w:cstheme="minorHAnsi"/>
                                <w:sz w:val="36"/>
                                <w:szCs w:val="36"/>
                              </w:rPr>
                              <w:t>Enseignement moral et citoyen</w:t>
                            </w:r>
                          </w:p>
                          <w:p w14:paraId="5F4E604D" w14:textId="77777777" w:rsidR="00785A90" w:rsidRPr="00785A90" w:rsidRDefault="00785A90" w:rsidP="00785A90">
                            <w:pPr>
                              <w:jc w:val="center"/>
                              <w:rPr>
                                <w:rFonts w:asciiTheme="minorHAnsi" w:hAnsiTheme="minorHAnsi" w:cstheme="minorHAnsi"/>
                                <w:sz w:val="28"/>
                                <w:szCs w:val="28"/>
                              </w:rPr>
                            </w:pPr>
                          </w:p>
                          <w:p w14:paraId="741C9C52" w14:textId="77777777" w:rsidR="00785A90" w:rsidRPr="00785A90" w:rsidRDefault="00785A90" w:rsidP="00785A90">
                            <w:pPr>
                              <w:jc w:val="center"/>
                              <w:rPr>
                                <w:rFonts w:asciiTheme="minorHAnsi" w:hAnsiTheme="minorHAnsi" w:cstheme="minorHAnsi"/>
                              </w:rPr>
                            </w:pPr>
                            <w:r w:rsidRPr="00785A90">
                              <w:rPr>
                                <w:rFonts w:asciiTheme="minorHAnsi" w:hAnsiTheme="minorHAnsi" w:cstheme="minorHAnsi"/>
                              </w:rPr>
                              <w:t>Séance inaugurale de présentation des élèves de la classe</w:t>
                            </w:r>
                          </w:p>
                          <w:p w14:paraId="44A11E85" w14:textId="77777777" w:rsidR="00785A90" w:rsidRPr="00785A90" w:rsidRDefault="00785A90" w:rsidP="00E12A60">
                            <w:pPr>
                              <w:jc w:val="center"/>
                              <w:rPr>
                                <w:rFonts w:asciiTheme="minorHAnsi" w:hAnsiTheme="minorHAnsi" w:cstheme="minorHAnsi"/>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4757F" id="_x0000_t202" coordsize="21600,21600" o:spt="202" path="m,l,21600r21600,l21600,xe">
                <v:stroke joinstyle="miter"/>
                <v:path gradientshapeok="t" o:connecttype="rect"/>
              </v:shapetype>
              <v:shape id="Zone de texte 2" o:spid="_x0000_s1026" type="#_x0000_t202" style="position:absolute;margin-left:72.55pt;margin-top:-3.1pt;width:312.65pt;height:6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" fillcolor="white [3201]" strokeweight=".5pt">
                <v:textbox>
                  <w:txbxContent>
                    <w:p w14:paraId="39CDA59F" w14:textId="53042D64" w:rsidR="00E12A60" w:rsidRPr="00785A90" w:rsidRDefault="00785A90" w:rsidP="00785A90">
                      <w:pPr>
                        <w:jc w:val="center"/>
                        <w:rPr>
                          <w:rFonts w:asciiTheme="minorHAnsi" w:hAnsiTheme="minorHAnsi" w:cstheme="minorHAnsi"/>
                          <w:sz w:val="36"/>
                          <w:szCs w:val="36"/>
                        </w:rPr>
                      </w:pPr>
                      <w:r w:rsidRPr="00785A90">
                        <w:rPr>
                          <w:rFonts w:asciiTheme="minorHAnsi" w:hAnsiTheme="minorHAnsi" w:cstheme="minorHAnsi"/>
                          <w:sz w:val="36"/>
                          <w:szCs w:val="36"/>
                        </w:rPr>
                        <w:t>Enseignement moral et citoyen</w:t>
                      </w:r>
                    </w:p>
                    <w:p w14:paraId="5F4E604D" w14:textId="77777777" w:rsidR="00785A90" w:rsidRPr="00785A90" w:rsidRDefault="00785A90" w:rsidP="00785A90">
                      <w:pPr>
                        <w:jc w:val="center"/>
                        <w:rPr>
                          <w:rFonts w:asciiTheme="minorHAnsi" w:hAnsiTheme="minorHAnsi" w:cstheme="minorHAnsi"/>
                          <w:sz w:val="28"/>
                          <w:szCs w:val="28"/>
                        </w:rPr>
                      </w:pPr>
                    </w:p>
                    <w:p w14:paraId="741C9C52" w14:textId="77777777" w:rsidR="00785A90" w:rsidRPr="00785A90" w:rsidRDefault="00785A90" w:rsidP="00785A90">
                      <w:pPr>
                        <w:jc w:val="center"/>
                        <w:rPr>
                          <w:rFonts w:asciiTheme="minorHAnsi" w:hAnsiTheme="minorHAnsi" w:cstheme="minorHAnsi"/>
                        </w:rPr>
                      </w:pPr>
                      <w:r w:rsidRPr="00785A90">
                        <w:rPr>
                          <w:rFonts w:asciiTheme="minorHAnsi" w:hAnsiTheme="minorHAnsi" w:cstheme="minorHAnsi"/>
                        </w:rPr>
                        <w:t>Séance inaugurale de présentation des élèves de la classe</w:t>
                      </w:r>
                    </w:p>
                    <w:p w14:paraId="44A11E85" w14:textId="77777777" w:rsidR="00785A90" w:rsidRPr="00785A90" w:rsidRDefault="00785A90" w:rsidP="00E12A60">
                      <w:pPr>
                        <w:jc w:val="center"/>
                        <w:rPr>
                          <w:rFonts w:asciiTheme="minorHAnsi" w:hAnsiTheme="minorHAnsi" w:cstheme="minorHAnsi"/>
                          <w:sz w:val="36"/>
                          <w:szCs w:val="36"/>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900D13B" wp14:editId="17DE0269">
                <wp:simplePos x="0" y="0"/>
                <wp:positionH relativeFrom="column">
                  <wp:posOffset>-342576</wp:posOffset>
                </wp:positionH>
                <wp:positionV relativeFrom="paragraph">
                  <wp:posOffset>221615</wp:posOffset>
                </wp:positionV>
                <wp:extent cx="714212" cy="353461"/>
                <wp:effectExtent l="0" t="0" r="0" b="0"/>
                <wp:wrapNone/>
                <wp:docPr id="1021034444" name="Zone de texte 1"/>
                <wp:cNvGraphicFramePr/>
                <a:graphic xmlns:a="http://schemas.openxmlformats.org/drawingml/2006/main">
                  <a:graphicData uri="http://schemas.microsoft.com/office/word/2010/wordprocessingShape">
                    <wps:wsp>
                      <wps:cNvSpPr txBox="1"/>
                      <wps:spPr>
                        <a:xfrm rot="5400000">
                          <a:off x="0" y="0"/>
                          <a:ext cx="714212" cy="353461"/>
                        </a:xfrm>
                        <a:prstGeom prst="rect">
                          <a:avLst/>
                        </a:prstGeom>
                        <a:noFill/>
                        <a:ln w="6350">
                          <a:noFill/>
                        </a:ln>
                      </wps:spPr>
                      <wps:txbx>
                        <w:txbxContent>
                          <w:p w14:paraId="403DC3EA" w14:textId="2870AFDE" w:rsidR="00E12A60" w:rsidRPr="00E12A60" w:rsidRDefault="00E12A60" w:rsidP="00E12A60">
                            <w:pPr>
                              <w:jc w:val="center"/>
                              <w:rPr>
                                <w:rFonts w:asciiTheme="minorHAnsi" w:hAnsiTheme="minorHAnsi" w:cstheme="minorHAnsi"/>
                                <w:sz w:val="13"/>
                                <w:szCs w:val="13"/>
                              </w:rPr>
                            </w:pPr>
                            <w:r>
                              <w:rPr>
                                <w:rFonts w:asciiTheme="minorHAnsi" w:hAnsiTheme="minorHAnsi" w:cstheme="minorHAnsi"/>
                                <w:sz w:val="13"/>
                                <w:szCs w:val="13"/>
                              </w:rPr>
                              <w:t>Site de partage de ressources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0D13B" id="Zone de texte 1" o:spid="_x0000_s1027" type="#_x0000_t202" style="position:absolute;margin-left:-26.95pt;margin-top:17.45pt;width:56.25pt;height:27.8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" filled="f" stroked="f" strokeweight=".5pt">
                <v:textbox>
                  <w:txbxContent>
                    <w:p w14:paraId="403DC3EA" w14:textId="2870AFDE" w:rsidR="00E12A60" w:rsidRPr="00E12A60" w:rsidRDefault="00E12A60" w:rsidP="00E12A60">
                      <w:pPr>
                        <w:jc w:val="center"/>
                        <w:rPr>
                          <w:rFonts w:asciiTheme="minorHAnsi" w:hAnsiTheme="minorHAnsi" w:cstheme="minorHAnsi"/>
                          <w:sz w:val="13"/>
                          <w:szCs w:val="13"/>
                        </w:rPr>
                      </w:pPr>
                      <w:r>
                        <w:rPr>
                          <w:rFonts w:asciiTheme="minorHAnsi" w:hAnsiTheme="minorHAnsi" w:cstheme="minorHAnsi"/>
                          <w:sz w:val="13"/>
                          <w:szCs w:val="13"/>
                        </w:rPr>
                        <w:t>Site de partage de ressources</w:t>
                      </w:r>
                    </w:p>
                  </w:txbxContent>
                </v:textbox>
              </v:shape>
            </w:pict>
          </mc:Fallback>
        </mc:AlternateContent>
      </w:r>
      <w:r>
        <w:rPr>
          <w:rFonts w:ascii="Calibri" w:hAnsi="Calibri" w:cs="Calibri"/>
          <w:noProof/>
          <w:sz w:val="32"/>
          <w:szCs w:val="32"/>
        </w:rPr>
        <w:drawing>
          <wp:anchor distT="0" distB="0" distL="114300" distR="114300" simplePos="0" relativeHeight="251661312" behindDoc="0" locked="0" layoutInCell="1" allowOverlap="1" wp14:anchorId="70533958" wp14:editId="512AFCB5">
            <wp:simplePos x="0" y="0"/>
            <wp:positionH relativeFrom="column">
              <wp:posOffset>5392958</wp:posOffset>
            </wp:positionH>
            <wp:positionV relativeFrom="paragraph">
              <wp:posOffset>-37234</wp:posOffset>
            </wp:positionV>
            <wp:extent cx="1413804" cy="802430"/>
            <wp:effectExtent l="0" t="0" r="0" b="0"/>
            <wp:wrapNone/>
            <wp:docPr id="20626566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56662" name="Image 20626566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13804" cy="80243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noProof/>
          <w:sz w:val="32"/>
          <w:szCs w:val="32"/>
        </w:rPr>
        <w:drawing>
          <wp:anchor distT="0" distB="0" distL="114300" distR="114300" simplePos="0" relativeHeight="251659264" behindDoc="0" locked="0" layoutInCell="1" allowOverlap="1" wp14:anchorId="42894AFB" wp14:editId="280E55F4">
            <wp:simplePos x="0" y="0"/>
            <wp:positionH relativeFrom="column">
              <wp:posOffset>0</wp:posOffset>
            </wp:positionH>
            <wp:positionV relativeFrom="paragraph">
              <wp:posOffset>0</wp:posOffset>
            </wp:positionV>
            <wp:extent cx="603002" cy="801133"/>
            <wp:effectExtent l="0" t="0" r="0" b="0"/>
            <wp:wrapNone/>
            <wp:docPr id="2075510253"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510253" name="Image 1">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5889" cy="804968"/>
                    </a:xfrm>
                    <a:prstGeom prst="rect">
                      <a:avLst/>
                    </a:prstGeom>
                  </pic:spPr>
                </pic:pic>
              </a:graphicData>
            </a:graphic>
            <wp14:sizeRelH relativeFrom="page">
              <wp14:pctWidth>0</wp14:pctWidth>
            </wp14:sizeRelH>
            <wp14:sizeRelV relativeFrom="page">
              <wp14:pctHeight>0</wp14:pctHeight>
            </wp14:sizeRelV>
          </wp:anchor>
        </w:drawing>
      </w:r>
    </w:p>
    <w:p w14:paraId="4EDE8838" w14:textId="5A0D3E3E" w:rsidR="00E736AF" w:rsidRDefault="00E736AF" w:rsidP="002B680D"/>
    <w:p w14:paraId="63B1BAAB" w14:textId="3A46C72A" w:rsidR="00CA30BD" w:rsidRDefault="00CA30BD" w:rsidP="002B680D"/>
    <w:p w14:paraId="767C4ECC" w14:textId="224FD7EB" w:rsidR="00CA30BD" w:rsidRDefault="00E12A60" w:rsidP="002B680D">
      <w:r>
        <w:rPr>
          <w:noProof/>
        </w:rPr>
        <mc:AlternateContent>
          <mc:Choice Requires="wps">
            <w:drawing>
              <wp:anchor distT="0" distB="0" distL="114300" distR="114300" simplePos="0" relativeHeight="251664384" behindDoc="0" locked="0" layoutInCell="1" allowOverlap="1" wp14:anchorId="08603635" wp14:editId="2E1B2F7F">
                <wp:simplePos x="0" y="0"/>
                <wp:positionH relativeFrom="column">
                  <wp:posOffset>5446297</wp:posOffset>
                </wp:positionH>
                <wp:positionV relativeFrom="paragraph">
                  <wp:posOffset>127890</wp:posOffset>
                </wp:positionV>
                <wp:extent cx="874354" cy="220257"/>
                <wp:effectExtent l="0" t="0" r="0" b="0"/>
                <wp:wrapNone/>
                <wp:docPr id="328101870" name="Zone de texte 1"/>
                <wp:cNvGraphicFramePr/>
                <a:graphic xmlns:a="http://schemas.openxmlformats.org/drawingml/2006/main">
                  <a:graphicData uri="http://schemas.microsoft.com/office/word/2010/wordprocessingShape">
                    <wps:wsp>
                      <wps:cNvSpPr txBox="1"/>
                      <wps:spPr>
                        <a:xfrm>
                          <a:off x="0" y="0"/>
                          <a:ext cx="874354" cy="220257"/>
                        </a:xfrm>
                        <a:prstGeom prst="rect">
                          <a:avLst/>
                        </a:prstGeom>
                        <a:noFill/>
                        <a:ln w="6350">
                          <a:noFill/>
                        </a:ln>
                      </wps:spPr>
                      <wps:txbx>
                        <w:txbxContent>
                          <w:p w14:paraId="1D41469C" w14:textId="597C7848" w:rsidR="00E12A60" w:rsidRPr="00E12A60" w:rsidRDefault="00E12A60">
                            <w:pPr>
                              <w:rPr>
                                <w:rFonts w:asciiTheme="minorHAnsi" w:hAnsiTheme="minorHAnsi" w:cstheme="minorHAnsi"/>
                                <w:sz w:val="13"/>
                                <w:szCs w:val="13"/>
                              </w:rPr>
                            </w:pPr>
                            <w:r w:rsidRPr="00E12A60">
                              <w:rPr>
                                <w:rFonts w:asciiTheme="minorHAnsi" w:hAnsiTheme="minorHAnsi" w:cstheme="minorHAnsi"/>
                                <w:sz w:val="13"/>
                                <w:szCs w:val="13"/>
                              </w:rPr>
                              <w:t>Brian BEGUE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03635" id="_x0000_s1028" type="#_x0000_t202" style="position:absolute;margin-left:428.85pt;margin-top:10.05pt;width:68.85pt;height:1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" filled="f" stroked="f" strokeweight=".5pt">
                <v:textbox>
                  <w:txbxContent>
                    <w:p w14:paraId="1D41469C" w14:textId="597C7848" w:rsidR="00E12A60" w:rsidRPr="00E12A60" w:rsidRDefault="00E12A60">
                      <w:pPr>
                        <w:rPr>
                          <w:rFonts w:asciiTheme="minorHAnsi" w:hAnsiTheme="minorHAnsi" w:cstheme="minorHAnsi"/>
                          <w:sz w:val="13"/>
                          <w:szCs w:val="13"/>
                        </w:rPr>
                      </w:pPr>
                      <w:r w:rsidRPr="00E12A60">
                        <w:rPr>
                          <w:rFonts w:asciiTheme="minorHAnsi" w:hAnsiTheme="minorHAnsi" w:cstheme="minorHAnsi"/>
                          <w:sz w:val="13"/>
                          <w:szCs w:val="13"/>
                        </w:rPr>
                        <w:t>Brian BEGUE</w:t>
                      </w:r>
                    </w:p>
                  </w:txbxContent>
                </v:textbox>
              </v:shape>
            </w:pict>
          </mc:Fallback>
        </mc:AlternateContent>
      </w:r>
    </w:p>
    <w:p w14:paraId="6DABDAB4" w14:textId="7AD98227" w:rsidR="00CA30BD" w:rsidRDefault="00E12A60" w:rsidP="002B680D">
      <w:r>
        <w:rPr>
          <w:noProof/>
        </w:rPr>
        <mc:AlternateContent>
          <mc:Choice Requires="wps">
            <w:drawing>
              <wp:anchor distT="0" distB="0" distL="114300" distR="114300" simplePos="0" relativeHeight="251667456" behindDoc="0" locked="0" layoutInCell="1" allowOverlap="1" wp14:anchorId="0563172B" wp14:editId="7E5E5063">
                <wp:simplePos x="0" y="0"/>
                <wp:positionH relativeFrom="column">
                  <wp:posOffset>-166445</wp:posOffset>
                </wp:positionH>
                <wp:positionV relativeFrom="paragraph">
                  <wp:posOffset>220410</wp:posOffset>
                </wp:positionV>
                <wp:extent cx="6973329" cy="0"/>
                <wp:effectExtent l="0" t="12700" r="24765" b="12700"/>
                <wp:wrapNone/>
                <wp:docPr id="1441525883" name="Connecteur droit 2"/>
                <wp:cNvGraphicFramePr/>
                <a:graphic xmlns:a="http://schemas.openxmlformats.org/drawingml/2006/main">
                  <a:graphicData uri="http://schemas.microsoft.com/office/word/2010/wordprocessingShape">
                    <wps:wsp>
                      <wps:cNvCnPr/>
                      <wps:spPr>
                        <a:xfrm>
                          <a:off x="0" y="0"/>
                          <a:ext cx="6973329"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CDF42C" id="Connecteur droit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1pt,17.35pt" to="536pt,17.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" strokecolor="#731c3f [3204]" strokeweight="1.5pt">
                <v:stroke joinstyle="miter"/>
              </v:line>
            </w:pict>
          </mc:Fallback>
        </mc:AlternateContent>
      </w:r>
    </w:p>
    <w:p w14:paraId="0A1D50EE" w14:textId="543D5F0C" w:rsidR="00CA30BD" w:rsidRDefault="00CA30BD" w:rsidP="002B680D"/>
    <w:p w14:paraId="7133C45F" w14:textId="13BD787A" w:rsidR="00CA30BD" w:rsidRDefault="00CA30BD" w:rsidP="002B680D"/>
    <w:p w14:paraId="1E75FCC1" w14:textId="6B0F5AC0" w:rsidR="00CA30BD" w:rsidRPr="00785A90" w:rsidRDefault="00785A90" w:rsidP="00785A90">
      <w:pPr>
        <w:jc w:val="center"/>
        <w:rPr>
          <w:rFonts w:asciiTheme="minorHAnsi" w:hAnsiTheme="minorHAnsi" w:cstheme="minorHAnsi"/>
          <w:b/>
          <w:bCs/>
          <w:sz w:val="36"/>
          <w:szCs w:val="36"/>
        </w:rPr>
      </w:pPr>
      <w:r w:rsidRPr="00785A90">
        <w:rPr>
          <w:rFonts w:asciiTheme="minorHAnsi" w:hAnsiTheme="minorHAnsi" w:cstheme="minorHAnsi"/>
          <w:b/>
          <w:bCs/>
          <w:sz w:val="36"/>
          <w:szCs w:val="36"/>
        </w:rPr>
        <w:t>Protocole de la séance</w:t>
      </w:r>
      <w:r>
        <w:rPr>
          <w:rFonts w:asciiTheme="minorHAnsi" w:hAnsiTheme="minorHAnsi" w:cstheme="minorHAnsi"/>
          <w:b/>
          <w:bCs/>
          <w:sz w:val="36"/>
          <w:szCs w:val="36"/>
        </w:rPr>
        <w:t xml:space="preserve"> inaugurale</w:t>
      </w:r>
    </w:p>
    <w:p w14:paraId="229DF9AC" w14:textId="77777777" w:rsidR="00785A90" w:rsidRDefault="00785A90" w:rsidP="002B680D">
      <w:pPr>
        <w:rPr>
          <w:sz w:val="36"/>
          <w:szCs w:val="36"/>
        </w:rPr>
      </w:pPr>
    </w:p>
    <w:p w14:paraId="453B56D0" w14:textId="7BE7B47A" w:rsidR="00785A90" w:rsidRPr="00D875E1" w:rsidRDefault="00D875E1" w:rsidP="00D875E1">
      <w:pPr>
        <w:pStyle w:val="Paragraphedeliste"/>
        <w:rPr>
          <w:b/>
          <w:bCs/>
          <w:u w:val="single"/>
        </w:rPr>
      </w:pPr>
      <w:r w:rsidRPr="00D875E1">
        <w:rPr>
          <w:b/>
          <w:bCs/>
          <w:u w:val="single"/>
        </w:rPr>
        <w:t xml:space="preserve">Phase n°1 : </w:t>
      </w:r>
      <w:r w:rsidR="00785A90" w:rsidRPr="00D875E1">
        <w:rPr>
          <w:b/>
          <w:bCs/>
          <w:u w:val="single"/>
        </w:rPr>
        <w:t>1</w:t>
      </w:r>
      <w:r w:rsidR="00785A90" w:rsidRPr="00D875E1">
        <w:rPr>
          <w:b/>
          <w:bCs/>
          <w:u w:val="single"/>
          <w:vertAlign w:val="superscript"/>
        </w:rPr>
        <w:t>er</w:t>
      </w:r>
      <w:r w:rsidR="00785A90" w:rsidRPr="00D875E1">
        <w:rPr>
          <w:b/>
          <w:bCs/>
          <w:u w:val="single"/>
        </w:rPr>
        <w:t xml:space="preserve"> Tour de table</w:t>
      </w:r>
    </w:p>
    <w:p w14:paraId="1529267D" w14:textId="759F57E2" w:rsidR="00785A90" w:rsidRDefault="00785A90" w:rsidP="00785A90">
      <w:pPr>
        <w:pStyle w:val="Paragraphedeliste"/>
      </w:pPr>
      <w:r>
        <w:t>Le maître se présente (</w:t>
      </w:r>
      <w:r w:rsidRPr="00785A90">
        <w:rPr>
          <w:i/>
          <w:iCs/>
        </w:rPr>
        <w:t>Nom, Prénom,</w:t>
      </w:r>
      <w:r>
        <w:rPr>
          <w:i/>
          <w:iCs/>
        </w:rPr>
        <w:t xml:space="preserve"> - écrire le prénom au tableau - </w:t>
      </w:r>
      <w:r w:rsidRPr="00785A90">
        <w:rPr>
          <w:i/>
          <w:iCs/>
        </w:rPr>
        <w:t>… J’arrive comme vous dans ce collège pour la 1</w:t>
      </w:r>
      <w:r w:rsidRPr="00785A90">
        <w:rPr>
          <w:i/>
          <w:iCs/>
          <w:vertAlign w:val="superscript"/>
        </w:rPr>
        <w:t>ère</w:t>
      </w:r>
      <w:r w:rsidRPr="00785A90">
        <w:rPr>
          <w:i/>
          <w:iCs/>
        </w:rPr>
        <w:t xml:space="preserve"> année car j’étais professeur dans une école à Lutterbach l’année dernière. Je suis marié et j’ai une petite fille de 2 ans …),</w:t>
      </w:r>
      <w:r>
        <w:t xml:space="preserve"> puis le maître demande à chaque élève de faire de même.</w:t>
      </w:r>
    </w:p>
    <w:p w14:paraId="690A2F09" w14:textId="77777777" w:rsidR="00785A90" w:rsidRDefault="00785A90" w:rsidP="00785A90">
      <w:pPr>
        <w:pStyle w:val="Paragraphedeliste"/>
      </w:pPr>
    </w:p>
    <w:p w14:paraId="1B12BF9D" w14:textId="26F221BE" w:rsidR="00785A90" w:rsidRPr="00D875E1" w:rsidRDefault="00D875E1" w:rsidP="00D875E1">
      <w:pPr>
        <w:pStyle w:val="Paragraphedeliste"/>
        <w:rPr>
          <w:b/>
          <w:bCs/>
          <w:u w:val="single"/>
        </w:rPr>
      </w:pPr>
      <w:r w:rsidRPr="00D875E1">
        <w:rPr>
          <w:b/>
          <w:bCs/>
          <w:u w:val="single"/>
        </w:rPr>
        <w:t xml:space="preserve">Phase n°2 : </w:t>
      </w:r>
      <w:r w:rsidR="00785A90" w:rsidRPr="00D875E1">
        <w:rPr>
          <w:b/>
          <w:bCs/>
          <w:u w:val="single"/>
        </w:rPr>
        <w:t>Utilisation de la fiche de présentation</w:t>
      </w:r>
    </w:p>
    <w:p w14:paraId="31056315" w14:textId="30891A7D" w:rsidR="00785A90" w:rsidRDefault="00785A90" w:rsidP="00785A90">
      <w:pPr>
        <w:pStyle w:val="Paragraphedeliste"/>
      </w:pPr>
      <w:r w:rsidRPr="00785A90">
        <w:rPr>
          <w:b/>
          <w:bCs/>
        </w:rPr>
        <w:t>Consigne</w:t>
      </w:r>
      <w:r>
        <w:rPr>
          <w:b/>
          <w:bCs/>
        </w:rPr>
        <w:t> :</w:t>
      </w:r>
      <w:r>
        <w:t xml:space="preserve"> « </w:t>
      </w:r>
      <w:r w:rsidRPr="00785A90">
        <w:rPr>
          <w:i/>
          <w:iCs/>
        </w:rPr>
        <w:t>Je vous distribue une fiche que vous allez compléter, lisez bien ce que l’on vous demande et si vous ne comprenez pas vous me demandez en levant la main en silence …</w:t>
      </w:r>
      <w:r>
        <w:t> »</w:t>
      </w:r>
    </w:p>
    <w:p w14:paraId="77182B49" w14:textId="6550C06F" w:rsidR="00785A90" w:rsidRDefault="00785A90" w:rsidP="00785A90">
      <w:pPr>
        <w:pStyle w:val="Paragraphedeliste"/>
        <w:numPr>
          <w:ilvl w:val="0"/>
          <w:numId w:val="38"/>
        </w:numPr>
      </w:pPr>
      <w:r>
        <w:t>Circulez dans les rangs et expliciter individuellement ce qui est attendu si nécessaire …</w:t>
      </w:r>
    </w:p>
    <w:p w14:paraId="023916B9" w14:textId="1DBA4F12" w:rsidR="00785A90" w:rsidRDefault="00785A90" w:rsidP="00785A90">
      <w:pPr>
        <w:pStyle w:val="Paragraphedeliste"/>
        <w:numPr>
          <w:ilvl w:val="0"/>
          <w:numId w:val="38"/>
        </w:numPr>
      </w:pPr>
      <w:r>
        <w:t xml:space="preserve">Ne pas ramasser à ce stade les fiche de présentation. </w:t>
      </w:r>
    </w:p>
    <w:p w14:paraId="0AA654AB" w14:textId="19E34E0F" w:rsidR="00785A90" w:rsidRDefault="00785A90" w:rsidP="00785A90">
      <w:pPr>
        <w:pStyle w:val="Paragraphedeliste"/>
        <w:numPr>
          <w:ilvl w:val="0"/>
          <w:numId w:val="38"/>
        </w:numPr>
      </w:pPr>
      <w:r>
        <w:t>Attendre que tous les élèves aient fini pour poursuivre.</w:t>
      </w:r>
    </w:p>
    <w:p w14:paraId="01329685" w14:textId="77777777" w:rsidR="00785A90" w:rsidRDefault="00785A90" w:rsidP="00D875E1"/>
    <w:p w14:paraId="769D18D6" w14:textId="05026F6F" w:rsidR="00785A90" w:rsidRPr="00D875E1" w:rsidRDefault="00D875E1" w:rsidP="00D875E1">
      <w:pPr>
        <w:pStyle w:val="Paragraphedeliste"/>
        <w:rPr>
          <w:b/>
          <w:bCs/>
          <w:u w:val="single"/>
        </w:rPr>
      </w:pPr>
      <w:r w:rsidRPr="00D875E1">
        <w:rPr>
          <w:b/>
          <w:bCs/>
          <w:u w:val="single"/>
        </w:rPr>
        <w:t xml:space="preserve">Phase n°3 : </w:t>
      </w:r>
      <w:r w:rsidR="00785A90" w:rsidRPr="00D875E1">
        <w:rPr>
          <w:b/>
          <w:bCs/>
          <w:u w:val="single"/>
        </w:rPr>
        <w:t>2</w:t>
      </w:r>
      <w:r w:rsidR="00785A90" w:rsidRPr="00D875E1">
        <w:rPr>
          <w:rFonts w:cs="Arial (Corps CS)"/>
          <w:b/>
          <w:bCs/>
          <w:u w:val="single"/>
          <w:vertAlign w:val="superscript"/>
        </w:rPr>
        <w:t>ème</w:t>
      </w:r>
      <w:r w:rsidR="00785A90" w:rsidRPr="00D875E1">
        <w:rPr>
          <w:b/>
          <w:bCs/>
          <w:u w:val="single"/>
        </w:rPr>
        <w:t xml:space="preserve"> tour de table</w:t>
      </w:r>
    </w:p>
    <w:p w14:paraId="68300F10" w14:textId="334493A4" w:rsidR="00785A90" w:rsidRDefault="00785A90" w:rsidP="00785A90">
      <w:pPr>
        <w:pStyle w:val="Paragraphedeliste"/>
        <w:rPr>
          <w:i/>
          <w:iCs/>
        </w:rPr>
      </w:pPr>
      <w:r w:rsidRPr="00785A90">
        <w:rPr>
          <w:b/>
          <w:bCs/>
        </w:rPr>
        <w:t>Consigne « </w:t>
      </w:r>
      <w:r w:rsidR="00D875E1" w:rsidRPr="00D875E1">
        <w:rPr>
          <w:i/>
          <w:iCs/>
        </w:rPr>
        <w:t>En vous aidant de votre fiche de présentation, vous allez à présent reprendre chacun la parole pour nous dire plus de chose sur vous. C’est à vous de choisir ce que vous voulez partager avec vos camarades de classe. Attention lorsqu’un élève prend la parole tous les autres écoutent sans commentaires ! Qui veut commencer ?</w:t>
      </w:r>
      <w:r w:rsidR="00D875E1">
        <w:rPr>
          <w:b/>
          <w:bCs/>
        </w:rPr>
        <w:t> </w:t>
      </w:r>
      <w:r w:rsidR="00D875E1" w:rsidRPr="00D875E1">
        <w:rPr>
          <w:i/>
          <w:iCs/>
        </w:rPr>
        <w:t>»</w:t>
      </w:r>
    </w:p>
    <w:p w14:paraId="3DA5A0E8" w14:textId="7DAF9929" w:rsidR="00D875E1" w:rsidRPr="00D875E1" w:rsidRDefault="00D875E1" w:rsidP="00785A90">
      <w:pPr>
        <w:pStyle w:val="Paragraphedeliste"/>
      </w:pPr>
      <w:r w:rsidRPr="00D875E1">
        <w:t>Procéder au tour de table en veillant à :</w:t>
      </w:r>
    </w:p>
    <w:p w14:paraId="3FCD800F" w14:textId="6514B1D1" w:rsidR="00D875E1" w:rsidRPr="00D875E1" w:rsidRDefault="00D875E1" w:rsidP="00D875E1">
      <w:pPr>
        <w:pStyle w:val="Paragraphedeliste"/>
        <w:numPr>
          <w:ilvl w:val="0"/>
          <w:numId w:val="38"/>
        </w:numPr>
      </w:pPr>
      <w:r w:rsidRPr="00D875E1">
        <w:t>Chacun puisse avoir un temps de parole,</w:t>
      </w:r>
    </w:p>
    <w:p w14:paraId="3EC28380" w14:textId="3444553C" w:rsidR="00D875E1" w:rsidRPr="00D875E1" w:rsidRDefault="00D875E1" w:rsidP="00D875E1">
      <w:pPr>
        <w:pStyle w:val="Paragraphedeliste"/>
        <w:numPr>
          <w:ilvl w:val="0"/>
          <w:numId w:val="38"/>
        </w:numPr>
      </w:pPr>
      <w:r w:rsidRPr="00D875E1">
        <w:t>Préciser qu’après chaque présentation, on peut poser des questions à son camarade,</w:t>
      </w:r>
    </w:p>
    <w:p w14:paraId="0FE56740" w14:textId="3C86AB60" w:rsidR="00D875E1" w:rsidRPr="00D875E1" w:rsidRDefault="00D875E1" w:rsidP="00D875E1">
      <w:pPr>
        <w:pStyle w:val="Paragraphedeliste"/>
        <w:numPr>
          <w:ilvl w:val="0"/>
          <w:numId w:val="38"/>
        </w:numPr>
      </w:pPr>
      <w:r w:rsidRPr="00D875E1">
        <w:t>Exiger le respect absolu sur toutes les expressions sans aunes moquerie.</w:t>
      </w:r>
    </w:p>
    <w:p w14:paraId="12EBC9BE" w14:textId="165CD79B" w:rsidR="00785A90" w:rsidRDefault="00785A90" w:rsidP="00D875E1">
      <w:pPr>
        <w:pStyle w:val="Paragraphedeliste"/>
      </w:pPr>
    </w:p>
    <w:p w14:paraId="6A6A4890" w14:textId="4B3B6AAB" w:rsidR="00D875E1" w:rsidRDefault="00D875E1" w:rsidP="00D875E1">
      <w:pPr>
        <w:pStyle w:val="Paragraphedeliste"/>
        <w:rPr>
          <w:b/>
          <w:bCs/>
          <w:u w:val="single"/>
        </w:rPr>
      </w:pPr>
      <w:r w:rsidRPr="00D875E1">
        <w:rPr>
          <w:b/>
          <w:bCs/>
          <w:u w:val="single"/>
        </w:rPr>
        <w:t>Phase n°4 : Présentation du collège et de la SEGPA</w:t>
      </w:r>
    </w:p>
    <w:p w14:paraId="3665575F" w14:textId="35FABF2E" w:rsidR="00D875E1" w:rsidRDefault="00D875E1" w:rsidP="00D875E1">
      <w:pPr>
        <w:pStyle w:val="Paragraphedeliste"/>
      </w:pPr>
      <w:r>
        <w:rPr>
          <w:noProof/>
        </w:rPr>
        <w:drawing>
          <wp:anchor distT="0" distB="0" distL="114300" distR="114300" simplePos="0" relativeHeight="251669504" behindDoc="0" locked="0" layoutInCell="1" allowOverlap="1" wp14:anchorId="7095D974" wp14:editId="7986BA02">
            <wp:simplePos x="0" y="0"/>
            <wp:positionH relativeFrom="column">
              <wp:posOffset>4325554</wp:posOffset>
            </wp:positionH>
            <wp:positionV relativeFrom="paragraph">
              <wp:posOffset>245152</wp:posOffset>
            </wp:positionV>
            <wp:extent cx="2411366" cy="1254562"/>
            <wp:effectExtent l="0" t="0" r="1905" b="3175"/>
            <wp:wrapNone/>
            <wp:docPr id="6199651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965194" name="Image 61996519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1366" cy="1254562"/>
                    </a:xfrm>
                    <a:prstGeom prst="rect">
                      <a:avLst/>
                    </a:prstGeom>
                  </pic:spPr>
                </pic:pic>
              </a:graphicData>
            </a:graphic>
            <wp14:sizeRelH relativeFrom="page">
              <wp14:pctWidth>0</wp14:pctWidth>
            </wp14:sizeRelH>
            <wp14:sizeRelV relativeFrom="page">
              <wp14:pctHeight>0</wp14:pctHeight>
            </wp14:sizeRelV>
          </wp:anchor>
        </w:drawing>
      </w:r>
      <w:r w:rsidRPr="00D875E1">
        <w:t xml:space="preserve">Procéder à un partage d’information sur le collège (équipe de direction dont la CPE, les horaires, les matières, les intervenants (professeurs) </w:t>
      </w:r>
      <w:proofErr w:type="spellStart"/>
      <w:r w:rsidRPr="00D875E1">
        <w:t>etc</w:t>
      </w:r>
      <w:proofErr w:type="spellEnd"/>
      <w:r w:rsidRPr="00D875E1">
        <w:t xml:space="preserve"> …</w:t>
      </w:r>
      <w:r>
        <w:t xml:space="preserve"> à partir d’une notice préparée.</w:t>
      </w:r>
    </w:p>
    <w:p w14:paraId="3360546E" w14:textId="20535973" w:rsidR="00D875E1" w:rsidRDefault="00D875E1" w:rsidP="00D875E1">
      <w:pPr>
        <w:pStyle w:val="Paragraphedeliste"/>
        <w:rPr>
          <w:b/>
          <w:bCs/>
        </w:rPr>
      </w:pPr>
    </w:p>
    <w:p w14:paraId="15772C69" w14:textId="77777777" w:rsidR="00D875E1" w:rsidRDefault="00D875E1" w:rsidP="00D875E1">
      <w:pPr>
        <w:rPr>
          <w:b/>
          <w:bCs/>
        </w:rPr>
      </w:pPr>
    </w:p>
    <w:p w14:paraId="015A89F2" w14:textId="77777777" w:rsidR="00D875E1" w:rsidRDefault="00D875E1" w:rsidP="00D875E1">
      <w:pPr>
        <w:rPr>
          <w:b/>
          <w:bCs/>
        </w:rPr>
      </w:pPr>
    </w:p>
    <w:p w14:paraId="5CE16FFC" w14:textId="77777777" w:rsidR="00D875E1" w:rsidRDefault="00D875E1" w:rsidP="00D875E1">
      <w:pPr>
        <w:rPr>
          <w:b/>
          <w:bCs/>
        </w:rPr>
      </w:pPr>
    </w:p>
    <w:p w14:paraId="10A1382A" w14:textId="77777777" w:rsidR="00D875E1" w:rsidRDefault="00D875E1" w:rsidP="00D875E1">
      <w:pPr>
        <w:rPr>
          <w:b/>
          <w:bCs/>
        </w:rPr>
      </w:pPr>
    </w:p>
    <w:p w14:paraId="1C5B09AA" w14:textId="77777777" w:rsidR="00D875E1" w:rsidRDefault="00D875E1" w:rsidP="00D875E1">
      <w:pPr>
        <w:rPr>
          <w:b/>
          <w:bCs/>
        </w:rPr>
      </w:pPr>
    </w:p>
    <w:p w14:paraId="2FE90345" w14:textId="0DF53286" w:rsidR="00D875E1" w:rsidRDefault="00D875E1" w:rsidP="00D875E1">
      <w:pPr>
        <w:pStyle w:val="Paragraphedeliste"/>
        <w:rPr>
          <w:b/>
          <w:bCs/>
          <w:u w:val="single"/>
        </w:rPr>
      </w:pPr>
      <w:r w:rsidRPr="00D875E1">
        <w:rPr>
          <w:b/>
          <w:bCs/>
          <w:u w:val="single"/>
        </w:rPr>
        <w:t>Phase n°5 : Centration sur la situation des élèves de la c</w:t>
      </w:r>
      <w:r>
        <w:rPr>
          <w:b/>
          <w:bCs/>
          <w:u w:val="single"/>
        </w:rPr>
        <w:t>la</w:t>
      </w:r>
      <w:r w:rsidRPr="00D875E1">
        <w:rPr>
          <w:b/>
          <w:bCs/>
          <w:u w:val="single"/>
        </w:rPr>
        <w:t>sse</w:t>
      </w:r>
    </w:p>
    <w:p w14:paraId="5D48DF3A" w14:textId="4D8B9EC2" w:rsidR="00D875E1" w:rsidRPr="00D875E1" w:rsidRDefault="00D875E1" w:rsidP="00D875E1">
      <w:pPr>
        <w:pStyle w:val="Paragraphedeliste"/>
      </w:pPr>
      <w:r w:rsidRPr="00D875E1">
        <w:t xml:space="preserve">Consigne : </w:t>
      </w:r>
      <w:r w:rsidRPr="00D875E1">
        <w:rPr>
          <w:i/>
          <w:iCs/>
        </w:rPr>
        <w:t>« Sur le temps qu’il nous reste, je vais vous demander ce qui a été difficile pour vous à l’école primaire car si vous êtes dans cette classe c’est que vous avez eu des difficultés pour apprendre. Je suis là pour vous aider à mieux apprendre aussi j’aimerai bien que l’on en parle à présent. Qui veut nous dire des choses là-dessus ? »</w:t>
      </w:r>
    </w:p>
    <w:p w14:paraId="686B9184" w14:textId="7BA465E3" w:rsidR="00D875E1" w:rsidRDefault="00D875E1" w:rsidP="00D875E1">
      <w:pPr>
        <w:pStyle w:val="Paragraphedeliste"/>
        <w:numPr>
          <w:ilvl w:val="0"/>
          <w:numId w:val="38"/>
        </w:numPr>
      </w:pPr>
      <w:r w:rsidRPr="00D875E1">
        <w:t>Prendre en notes les expressions des élèves pour le numéro 1 du journal</w:t>
      </w:r>
      <w:r>
        <w:t xml:space="preserve"> (sans expliciter la raison de cette prise de notes à ce stade ! </w:t>
      </w:r>
    </w:p>
    <w:p w14:paraId="0B4EC103" w14:textId="6F15089E" w:rsidR="00CA30BD" w:rsidRDefault="00D875E1" w:rsidP="00D875E1">
      <w:pPr>
        <w:ind w:left="720"/>
        <w:jc w:val="center"/>
      </w:pPr>
      <w:r>
        <w:t>***</w:t>
      </w:r>
    </w:p>
    <w:p w14:paraId="0D12AFBD" w14:textId="77777777" w:rsidR="00CA30BD" w:rsidRPr="002B680D" w:rsidRDefault="00CA30BD" w:rsidP="002B680D"/>
    <w:sectPr w:rsidR="00CA30BD" w:rsidRPr="002B680D" w:rsidSect="0041192F">
      <w:footerReference w:type="even" r:id="rId11"/>
      <w:footerReference w:type="default" r:id="rId12"/>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7869" w14:textId="77777777" w:rsidR="0045360F" w:rsidRDefault="0045360F">
      <w:r>
        <w:separator/>
      </w:r>
    </w:p>
    <w:p w14:paraId="69093852" w14:textId="77777777" w:rsidR="0045360F" w:rsidRDefault="0045360F"/>
  </w:endnote>
  <w:endnote w:type="continuationSeparator" w:id="0">
    <w:p w14:paraId="41F5C8A5" w14:textId="77777777" w:rsidR="0045360F" w:rsidRDefault="0045360F">
      <w:r>
        <w:continuationSeparator/>
      </w:r>
    </w:p>
    <w:p w14:paraId="0D1F3D82" w14:textId="77777777" w:rsidR="0045360F" w:rsidRDefault="004536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Corps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3C7AB" w14:textId="77777777" w:rsidR="0045360F" w:rsidRDefault="0045360F">
      <w:r>
        <w:separator/>
      </w:r>
    </w:p>
    <w:p w14:paraId="437FAF9B" w14:textId="77777777" w:rsidR="0045360F" w:rsidRDefault="0045360F"/>
  </w:footnote>
  <w:footnote w:type="continuationSeparator" w:id="0">
    <w:p w14:paraId="26B5ED2F" w14:textId="77777777" w:rsidR="0045360F" w:rsidRDefault="0045360F">
      <w:r>
        <w:continuationSeparator/>
      </w:r>
    </w:p>
    <w:p w14:paraId="2C58FA9E" w14:textId="77777777" w:rsidR="0045360F" w:rsidRDefault="004536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09D0076"/>
    <w:multiLevelType w:val="hybridMultilevel"/>
    <w:tmpl w:val="0AD25C4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BB3A5F"/>
    <w:multiLevelType w:val="hybridMultilevel"/>
    <w:tmpl w:val="8E7479B6"/>
    <w:lvl w:ilvl="0" w:tplc="126E4670">
      <w:start w:val="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8"/>
  </w:num>
  <w:num w:numId="3" w16cid:durableId="1191993270">
    <w:abstractNumId w:val="2"/>
  </w:num>
  <w:num w:numId="4" w16cid:durableId="1900943852">
    <w:abstractNumId w:val="5"/>
  </w:num>
  <w:num w:numId="5" w16cid:durableId="511798522">
    <w:abstractNumId w:val="19"/>
  </w:num>
  <w:num w:numId="6" w16cid:durableId="28797306">
    <w:abstractNumId w:val="35"/>
  </w:num>
  <w:num w:numId="7" w16cid:durableId="1445270587">
    <w:abstractNumId w:val="25"/>
  </w:num>
  <w:num w:numId="8" w16cid:durableId="1145128298">
    <w:abstractNumId w:val="10"/>
  </w:num>
  <w:num w:numId="9" w16cid:durableId="2133134367">
    <w:abstractNumId w:val="20"/>
  </w:num>
  <w:num w:numId="10" w16cid:durableId="1379863137">
    <w:abstractNumId w:val="13"/>
  </w:num>
  <w:num w:numId="11" w16cid:durableId="328095095">
    <w:abstractNumId w:val="26"/>
  </w:num>
  <w:num w:numId="12" w16cid:durableId="1848860718">
    <w:abstractNumId w:val="29"/>
  </w:num>
  <w:num w:numId="13" w16cid:durableId="123694606">
    <w:abstractNumId w:val="18"/>
  </w:num>
  <w:num w:numId="14" w16cid:durableId="1433435064">
    <w:abstractNumId w:val="4"/>
  </w:num>
  <w:num w:numId="15" w16cid:durableId="312876508">
    <w:abstractNumId w:val="1"/>
  </w:num>
  <w:num w:numId="16" w16cid:durableId="1122915645">
    <w:abstractNumId w:val="21"/>
  </w:num>
  <w:num w:numId="17" w16cid:durableId="1366711976">
    <w:abstractNumId w:val="6"/>
  </w:num>
  <w:num w:numId="18" w16cid:durableId="403456349">
    <w:abstractNumId w:val="17"/>
  </w:num>
  <w:num w:numId="19" w16cid:durableId="1256129113">
    <w:abstractNumId w:val="8"/>
  </w:num>
  <w:num w:numId="20" w16cid:durableId="1482237031">
    <w:abstractNumId w:val="34"/>
  </w:num>
  <w:num w:numId="21" w16cid:durableId="2134903700">
    <w:abstractNumId w:val="31"/>
  </w:num>
  <w:num w:numId="22" w16cid:durableId="867067890">
    <w:abstractNumId w:val="30"/>
  </w:num>
  <w:num w:numId="23" w16cid:durableId="1450398656">
    <w:abstractNumId w:val="22"/>
  </w:num>
  <w:num w:numId="24" w16cid:durableId="888953753">
    <w:abstractNumId w:val="14"/>
  </w:num>
  <w:num w:numId="25" w16cid:durableId="135996511">
    <w:abstractNumId w:val="33"/>
  </w:num>
  <w:num w:numId="26" w16cid:durableId="1150318957">
    <w:abstractNumId w:val="16"/>
  </w:num>
  <w:num w:numId="27" w16cid:durableId="997197944">
    <w:abstractNumId w:val="3"/>
  </w:num>
  <w:num w:numId="28" w16cid:durableId="2103455564">
    <w:abstractNumId w:val="12"/>
  </w:num>
  <w:num w:numId="29" w16cid:durableId="2037197535">
    <w:abstractNumId w:val="23"/>
  </w:num>
  <w:num w:numId="30" w16cid:durableId="24523995">
    <w:abstractNumId w:val="15"/>
  </w:num>
  <w:num w:numId="31" w16cid:durableId="594745806">
    <w:abstractNumId w:val="27"/>
  </w:num>
  <w:num w:numId="32" w16cid:durableId="2073773632">
    <w:abstractNumId w:val="0"/>
  </w:num>
  <w:num w:numId="33" w16cid:durableId="1159928862">
    <w:abstractNumId w:val="24"/>
  </w:num>
  <w:num w:numId="34" w16cid:durableId="61564569">
    <w:abstractNumId w:val="7"/>
  </w:num>
  <w:num w:numId="35" w16cid:durableId="1215695003">
    <w:abstractNumId w:val="11"/>
  </w:num>
  <w:num w:numId="36" w16cid:durableId="331758709">
    <w:abstractNumId w:val="37"/>
  </w:num>
  <w:num w:numId="37" w16cid:durableId="1369601975">
    <w:abstractNumId w:val="32"/>
  </w:num>
  <w:num w:numId="38" w16cid:durableId="1308049145">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1D83"/>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9A9"/>
    <w:rsid w:val="00337F7C"/>
    <w:rsid w:val="0034042E"/>
    <w:rsid w:val="00346055"/>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3A45"/>
    <w:rsid w:val="003C7694"/>
    <w:rsid w:val="003D3DA9"/>
    <w:rsid w:val="003E01B5"/>
    <w:rsid w:val="003E175E"/>
    <w:rsid w:val="003E446C"/>
    <w:rsid w:val="003E7A70"/>
    <w:rsid w:val="003F6045"/>
    <w:rsid w:val="00406EDE"/>
    <w:rsid w:val="0041192F"/>
    <w:rsid w:val="00416181"/>
    <w:rsid w:val="004233CA"/>
    <w:rsid w:val="004242D2"/>
    <w:rsid w:val="004270EE"/>
    <w:rsid w:val="00430F8E"/>
    <w:rsid w:val="00432B03"/>
    <w:rsid w:val="00434AFC"/>
    <w:rsid w:val="0045360F"/>
    <w:rsid w:val="00460791"/>
    <w:rsid w:val="00460D78"/>
    <w:rsid w:val="004610A1"/>
    <w:rsid w:val="004615CA"/>
    <w:rsid w:val="0046695E"/>
    <w:rsid w:val="0046730B"/>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D713D"/>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85A90"/>
    <w:rsid w:val="00794594"/>
    <w:rsid w:val="00795B02"/>
    <w:rsid w:val="00797326"/>
    <w:rsid w:val="007A5DF6"/>
    <w:rsid w:val="007B3AC0"/>
    <w:rsid w:val="007C2295"/>
    <w:rsid w:val="007C22BB"/>
    <w:rsid w:val="007C2614"/>
    <w:rsid w:val="007C527A"/>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875E1"/>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2A60"/>
    <w:rsid w:val="00E13AC7"/>
    <w:rsid w:val="00E30253"/>
    <w:rsid w:val="00E3375D"/>
    <w:rsid w:val="00E364F8"/>
    <w:rsid w:val="00E36739"/>
    <w:rsid w:val="00E37A31"/>
    <w:rsid w:val="00E46FC1"/>
    <w:rsid w:val="00E5544D"/>
    <w:rsid w:val="00E714EC"/>
    <w:rsid w:val="00E736AF"/>
    <w:rsid w:val="00E7481F"/>
    <w:rsid w:val="00E83844"/>
    <w:rsid w:val="00E855CD"/>
    <w:rsid w:val="00E86CC7"/>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decol.org/ressources-segpa-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26</TotalTime>
  <Pages>1</Pages>
  <Words>341</Words>
  <Characters>1876</Characters>
  <Application>Microsoft Office Word</Application>
  <DocSecurity>0</DocSecurity>
  <Lines>15</Lines>
  <Paragraphs>4</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2213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4</cp:revision>
  <cp:lastPrinted>2023-06-26T13:29:00Z</cp:lastPrinted>
  <dcterms:created xsi:type="dcterms:W3CDTF">2023-08-08T07:42:00Z</dcterms:created>
  <dcterms:modified xsi:type="dcterms:W3CDTF">2023-08-08T08:20:00Z</dcterms:modified>
  <cp:category/>
</cp:coreProperties>
</file>